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72C" w:rsidRPr="00644DEA" w:rsidRDefault="0001472C">
      <w:pPr>
        <w:rPr>
          <w:b/>
          <w:bCs/>
          <w:sz w:val="24"/>
          <w:szCs w:val="24"/>
          <w:u w:val="single"/>
        </w:rPr>
      </w:pPr>
      <w:bookmarkStart w:id="0" w:name="_GoBack"/>
      <w:bookmarkEnd w:id="0"/>
      <w:r w:rsidRPr="00644DEA">
        <w:rPr>
          <w:b/>
          <w:bCs/>
          <w:sz w:val="24"/>
          <w:szCs w:val="24"/>
          <w:u w:val="single"/>
        </w:rPr>
        <w:t xml:space="preserve">Request: </w:t>
      </w:r>
    </w:p>
    <w:p w:rsidR="0001472C" w:rsidRPr="005A6E71" w:rsidRDefault="0001472C" w:rsidP="00644DEA">
      <w:pPr>
        <w:pStyle w:val="ListParagraph"/>
        <w:numPr>
          <w:ilvl w:val="0"/>
          <w:numId w:val="1"/>
        </w:numPr>
      </w:pPr>
      <w:r w:rsidRPr="005A6E71">
        <w:t xml:space="preserve">Name change </w:t>
      </w:r>
      <w:r w:rsidRPr="005A6E71">
        <w:rPr>
          <w:color w:val="000000"/>
          <w:u w:val="single"/>
          <w:shd w:val="clear" w:color="auto" w:fill="FFFFFF"/>
        </w:rPr>
        <w:t xml:space="preserve">chlamydia </w:t>
      </w:r>
      <w:proofErr w:type="spellStart"/>
      <w:r w:rsidRPr="005A6E71">
        <w:rPr>
          <w:color w:val="000000"/>
          <w:u w:val="single"/>
          <w:shd w:val="clear" w:color="auto" w:fill="FFFFFF"/>
        </w:rPr>
        <w:t>psittaci</w:t>
      </w:r>
      <w:proofErr w:type="spellEnd"/>
      <w:r w:rsidRPr="005A6E71">
        <w:rPr>
          <w:color w:val="000000"/>
          <w:shd w:val="clear" w:color="auto" w:fill="FFFFFF"/>
        </w:rPr>
        <w:t xml:space="preserve"> to </w:t>
      </w:r>
      <w:proofErr w:type="spellStart"/>
      <w:r w:rsidRPr="005A6E71">
        <w:rPr>
          <w:color w:val="000000"/>
          <w:u w:val="single"/>
          <w:shd w:val="clear" w:color="auto" w:fill="FFFFFF"/>
        </w:rPr>
        <w:t>chlamyophila</w:t>
      </w:r>
      <w:proofErr w:type="spellEnd"/>
      <w:r w:rsidRPr="005A6E71">
        <w:rPr>
          <w:color w:val="000000"/>
          <w:u w:val="single"/>
          <w:shd w:val="clear" w:color="auto" w:fill="FFFFFF"/>
        </w:rPr>
        <w:t xml:space="preserve"> </w:t>
      </w:r>
      <w:proofErr w:type="spellStart"/>
      <w:r w:rsidRPr="005A6E71">
        <w:rPr>
          <w:color w:val="000000"/>
          <w:u w:val="single"/>
          <w:shd w:val="clear" w:color="auto" w:fill="FFFFFF"/>
        </w:rPr>
        <w:t>psittaci</w:t>
      </w:r>
      <w:proofErr w:type="spellEnd"/>
      <w:r w:rsidRPr="005A6E71">
        <w:rPr>
          <w:color w:val="000000"/>
          <w:shd w:val="clear" w:color="auto" w:fill="FFFFFF"/>
        </w:rPr>
        <w:t xml:space="preserve"> </w:t>
      </w:r>
      <w:r w:rsidR="00644DEA" w:rsidRPr="005A6E71">
        <w:rPr>
          <w:color w:val="000000"/>
          <w:shd w:val="clear" w:color="auto" w:fill="FFFFFF"/>
        </w:rPr>
        <w:sym w:font="Wingdings" w:char="F0E0"/>
      </w:r>
      <w:r w:rsidR="00644DEA" w:rsidRPr="005A6E71">
        <w:rPr>
          <w:color w:val="000000"/>
          <w:shd w:val="clear" w:color="auto" w:fill="FFFFFF"/>
        </w:rPr>
        <w:t xml:space="preserve"> </w:t>
      </w:r>
      <w:r w:rsidRPr="005A6E71">
        <w:rPr>
          <w:color w:val="000000"/>
          <w:shd w:val="clear" w:color="auto" w:fill="FFFFFF"/>
        </w:rPr>
        <w:t>All affected concepts in SCT should be changed to reflect updated naming conventions</w:t>
      </w:r>
    </w:p>
    <w:p w:rsidR="0001472C" w:rsidRPr="00644DEA" w:rsidRDefault="0001472C" w:rsidP="0001472C">
      <w:pPr>
        <w:rPr>
          <w:b/>
          <w:bCs/>
          <w:sz w:val="24"/>
          <w:szCs w:val="24"/>
          <w:u w:val="single"/>
        </w:rPr>
      </w:pPr>
      <w:r w:rsidRPr="00644DEA">
        <w:rPr>
          <w:b/>
          <w:bCs/>
          <w:sz w:val="24"/>
          <w:szCs w:val="24"/>
          <w:u w:val="single"/>
        </w:rPr>
        <w:t>Review</w:t>
      </w:r>
      <w:r w:rsidR="00BC0E06">
        <w:rPr>
          <w:b/>
          <w:bCs/>
          <w:sz w:val="24"/>
          <w:szCs w:val="24"/>
          <w:u w:val="single"/>
        </w:rPr>
        <w:t xml:space="preserve"> Process</w:t>
      </w:r>
      <w:r w:rsidRPr="00644DEA">
        <w:rPr>
          <w:b/>
          <w:bCs/>
          <w:sz w:val="24"/>
          <w:szCs w:val="24"/>
          <w:u w:val="single"/>
        </w:rPr>
        <w:t xml:space="preserve">: </w:t>
      </w:r>
    </w:p>
    <w:p w:rsidR="0001472C" w:rsidRDefault="0001472C" w:rsidP="00644DEA">
      <w:pPr>
        <w:pStyle w:val="ListParagraph"/>
        <w:numPr>
          <w:ilvl w:val="0"/>
          <w:numId w:val="2"/>
        </w:numPr>
      </w:pPr>
      <w:r>
        <w:t>Supporting doc</w:t>
      </w:r>
      <w:r w:rsidR="00644DEA">
        <w:t xml:space="preserve">ument provided by the requester: </w:t>
      </w:r>
      <w:r w:rsidRPr="0001472C">
        <w:t>http://wwwnc.cdc.gov/eid/article/12/12/pdfs/05-1633.pdf</w:t>
      </w:r>
    </w:p>
    <w:p w:rsidR="0001472C" w:rsidRDefault="0001472C" w:rsidP="0001472C">
      <w:r>
        <w:rPr>
          <w:noProof/>
          <w:lang w:val="en-US"/>
        </w:rPr>
        <w:drawing>
          <wp:inline distT="0" distB="0" distL="0" distR="0">
            <wp:extent cx="5934075" cy="27527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2C" w:rsidRDefault="0001472C" w:rsidP="0001472C"/>
    <w:p w:rsidR="0001472C" w:rsidRDefault="0001472C" w:rsidP="00644DEA">
      <w:pPr>
        <w:pStyle w:val="ListParagraph"/>
        <w:numPr>
          <w:ilvl w:val="0"/>
          <w:numId w:val="2"/>
        </w:numPr>
      </w:pPr>
      <w:r>
        <w:t>Authoritative sources:</w:t>
      </w:r>
      <w:r w:rsidR="00644DEA">
        <w:t xml:space="preserve"> </w:t>
      </w:r>
      <w:hyperlink r:id="rId7" w:history="1">
        <w:r w:rsidRPr="00886E99">
          <w:rPr>
            <w:rStyle w:val="Hyperlink"/>
          </w:rPr>
          <w:t>http://www.bacterio.net/chlamydophila.html</w:t>
        </w:r>
      </w:hyperlink>
      <w:r>
        <w:t>:</w:t>
      </w:r>
    </w:p>
    <w:p w:rsidR="0001472C" w:rsidRDefault="0001472C" w:rsidP="0001472C">
      <w:r>
        <w:rPr>
          <w:noProof/>
          <w:lang w:val="en-US"/>
        </w:rPr>
        <w:drawing>
          <wp:inline distT="0" distB="0" distL="0" distR="0">
            <wp:extent cx="5934075" cy="29527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2C" w:rsidRDefault="0001472C" w:rsidP="0001472C"/>
    <w:p w:rsidR="0001472C" w:rsidRDefault="0001472C" w:rsidP="00644DEA">
      <w:pPr>
        <w:pStyle w:val="ListParagraph"/>
        <w:numPr>
          <w:ilvl w:val="0"/>
          <w:numId w:val="2"/>
        </w:numPr>
      </w:pPr>
      <w:r>
        <w:t>Identifying required changes:</w:t>
      </w:r>
    </w:p>
    <w:p w:rsidR="00BC0E06" w:rsidRDefault="00BC0E06" w:rsidP="00BC0E06">
      <w:pPr>
        <w:pStyle w:val="ListParagraph"/>
        <w:numPr>
          <w:ilvl w:val="1"/>
          <w:numId w:val="2"/>
        </w:numPr>
      </w:pPr>
      <w:r>
        <w:t>Concept</w:t>
      </w:r>
    </w:p>
    <w:p w:rsidR="00BC0E06" w:rsidRDefault="00BC0E06" w:rsidP="00BC0E06">
      <w:pPr>
        <w:pStyle w:val="ListParagraph"/>
        <w:numPr>
          <w:ilvl w:val="1"/>
          <w:numId w:val="2"/>
        </w:numPr>
      </w:pPr>
      <w:r>
        <w:t>References</w:t>
      </w:r>
    </w:p>
    <w:p w:rsidR="00BC0E06" w:rsidRDefault="00BC0E06" w:rsidP="00BC0E06">
      <w:pPr>
        <w:pStyle w:val="ListParagraph"/>
        <w:numPr>
          <w:ilvl w:val="1"/>
          <w:numId w:val="2"/>
        </w:numPr>
      </w:pPr>
      <w:r>
        <w:t xml:space="preserve">Other </w:t>
      </w:r>
      <w:r w:rsidR="00EF13B0">
        <w:t xml:space="preserve">affected </w:t>
      </w:r>
      <w:r>
        <w:t>concepts</w:t>
      </w:r>
    </w:p>
    <w:p w:rsidR="00BC0E06" w:rsidRDefault="00BC0E06" w:rsidP="00BC0E06">
      <w:r>
        <w:rPr>
          <w:noProof/>
          <w:lang w:val="en-US"/>
        </w:rPr>
        <w:drawing>
          <wp:inline distT="0" distB="0" distL="0" distR="0">
            <wp:extent cx="5772150" cy="304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347" w:rsidRDefault="005F7347" w:rsidP="005F7347"/>
    <w:p w:rsidR="005F7347" w:rsidRDefault="005F7347" w:rsidP="005F7347"/>
    <w:p w:rsidR="002213B4" w:rsidRDefault="002213B4" w:rsidP="002213B4">
      <w:r>
        <w:rPr>
          <w:noProof/>
          <w:lang w:val="en-US"/>
        </w:rPr>
        <w:drawing>
          <wp:inline distT="0" distB="0" distL="0" distR="0">
            <wp:extent cx="5314950" cy="25812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2C" w:rsidRDefault="0001472C" w:rsidP="0001472C"/>
    <w:p w:rsidR="00EF13B0" w:rsidRDefault="00EF13B0" w:rsidP="0001472C"/>
    <w:p w:rsidR="00EF13B0" w:rsidRDefault="00EF13B0" w:rsidP="0001472C">
      <w:proofErr w:type="spellStart"/>
      <w:r>
        <w:lastRenderedPageBreak/>
        <w:t>Refrences</w:t>
      </w:r>
      <w:proofErr w:type="spellEnd"/>
      <w:r>
        <w:t>:</w:t>
      </w:r>
    </w:p>
    <w:p w:rsidR="0001472C" w:rsidRDefault="0001472C" w:rsidP="0001472C">
      <w:r>
        <w:rPr>
          <w:noProof/>
          <w:lang w:val="en-US"/>
        </w:rPr>
        <w:drawing>
          <wp:inline distT="0" distB="0" distL="0" distR="0">
            <wp:extent cx="5943600" cy="46958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347" w:rsidRDefault="005F7347" w:rsidP="0001472C"/>
    <w:p w:rsidR="005F7347" w:rsidRDefault="005F7347" w:rsidP="0001472C"/>
    <w:p w:rsidR="005F7347" w:rsidRDefault="005F7347" w:rsidP="0001472C"/>
    <w:p w:rsidR="005F7347" w:rsidRDefault="005F7347" w:rsidP="0001472C"/>
    <w:p w:rsidR="005F7347" w:rsidRDefault="005F7347" w:rsidP="0001472C"/>
    <w:p w:rsidR="005F7347" w:rsidRDefault="005F7347" w:rsidP="0001472C"/>
    <w:p w:rsidR="005F7347" w:rsidRDefault="005F7347" w:rsidP="0001472C"/>
    <w:p w:rsidR="005F7347" w:rsidRDefault="005F7347" w:rsidP="0001472C"/>
    <w:p w:rsidR="005F7347" w:rsidRDefault="005F7347" w:rsidP="0001472C"/>
    <w:p w:rsidR="005F7347" w:rsidRDefault="005F7347" w:rsidP="0001472C"/>
    <w:p w:rsidR="00EF13B0" w:rsidRDefault="00EF13B0" w:rsidP="0001472C"/>
    <w:p w:rsidR="005F7347" w:rsidRDefault="00EF13B0" w:rsidP="0001472C">
      <w:r>
        <w:lastRenderedPageBreak/>
        <w:t>Other affected concepts</w:t>
      </w:r>
      <w:r w:rsidR="005F7347">
        <w:t>:</w:t>
      </w:r>
    </w:p>
    <w:p w:rsidR="00644DEA" w:rsidRDefault="00644DEA" w:rsidP="00644DEA">
      <w:r>
        <w:rPr>
          <w:noProof/>
          <w:lang w:val="en-US"/>
        </w:rPr>
        <w:drawing>
          <wp:inline distT="0" distB="0" distL="0" distR="0">
            <wp:extent cx="5943600" cy="33832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347" w:rsidRDefault="005F7347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BC0E06" w:rsidRDefault="00BC0E06" w:rsidP="00644DEA"/>
    <w:p w:rsidR="00644DEA" w:rsidRDefault="00644DEA" w:rsidP="00644DEA">
      <w:r>
        <w:lastRenderedPageBreak/>
        <w:t>Option 1:</w:t>
      </w:r>
    </w:p>
    <w:p w:rsidR="00644DEA" w:rsidRDefault="00644DEA" w:rsidP="00BC0E06">
      <w:pPr>
        <w:pStyle w:val="ListParagraph"/>
        <w:numPr>
          <w:ilvl w:val="0"/>
          <w:numId w:val="3"/>
        </w:numPr>
      </w:pPr>
      <w:r>
        <w:t>Deprecate all affected terms and create new ones in a way that FSN contains the current name</w:t>
      </w:r>
      <w:r w:rsidR="00BC0E06">
        <w:t xml:space="preserve">. </w:t>
      </w:r>
      <w:r>
        <w:t>Add the exi</w:t>
      </w:r>
      <w:r w:rsidR="005A6E71">
        <w:t>s</w:t>
      </w:r>
      <w:r>
        <w:t>ting description as synonym</w:t>
      </w:r>
    </w:p>
    <w:p w:rsidR="00BC0E06" w:rsidRDefault="00EF13B0" w:rsidP="00644DEA">
      <w:pPr>
        <w:pStyle w:val="ListParagraph"/>
        <w:numPr>
          <w:ilvl w:val="0"/>
          <w:numId w:val="3"/>
        </w:numPr>
      </w:pPr>
      <w:r>
        <w:t>It is not ideal; requires inactivation of many current concepts and replacing them with the new ones. In addition, the organism is not being replaced, it is just a name change.</w:t>
      </w:r>
    </w:p>
    <w:p w:rsidR="00644DEA" w:rsidRDefault="00644DEA" w:rsidP="00644DEA">
      <w:r>
        <w:t xml:space="preserve">Option 2: </w:t>
      </w:r>
    </w:p>
    <w:p w:rsidR="00644DEA" w:rsidRDefault="00644DEA" w:rsidP="00644DEA">
      <w:pPr>
        <w:pStyle w:val="ListParagraph"/>
        <w:numPr>
          <w:ilvl w:val="0"/>
          <w:numId w:val="3"/>
        </w:numPr>
      </w:pPr>
      <w:r>
        <w:t>Keep the concepts as they are (concept ID and FSN) and add the description that contains the current/preferred term as synonym</w:t>
      </w:r>
    </w:p>
    <w:p w:rsidR="00BC0E06" w:rsidRDefault="00BC0E06" w:rsidP="00644DEA">
      <w:pPr>
        <w:pStyle w:val="ListParagraph"/>
        <w:numPr>
          <w:ilvl w:val="0"/>
          <w:numId w:val="3"/>
        </w:numPr>
      </w:pPr>
      <w:r>
        <w:t>It is not ideal as it creates discrepancy between parent and children name:</w:t>
      </w:r>
    </w:p>
    <w:p w:rsidR="00BC0E06" w:rsidRDefault="00BC0E06" w:rsidP="00BC0E06">
      <w:r>
        <w:rPr>
          <w:noProof/>
          <w:lang w:val="en-US"/>
        </w:rPr>
        <w:drawing>
          <wp:inline distT="0" distB="0" distL="0" distR="0">
            <wp:extent cx="4438650" cy="37623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DEA" w:rsidRDefault="00644DEA" w:rsidP="00644DEA">
      <w:r>
        <w:t>Option 3:</w:t>
      </w:r>
    </w:p>
    <w:p w:rsidR="00644DEA" w:rsidRDefault="00EF13B0" w:rsidP="00644DEA">
      <w:pPr>
        <w:pStyle w:val="ListParagraph"/>
        <w:numPr>
          <w:ilvl w:val="0"/>
          <w:numId w:val="3"/>
        </w:numPr>
      </w:pPr>
      <w:r>
        <w:t>Keep the concept ID</w:t>
      </w:r>
      <w:r w:rsidR="005A6E71">
        <w:t>, c</w:t>
      </w:r>
      <w:r w:rsidR="00644DEA">
        <w:t xml:space="preserve">hange FSN to current name. Keep the old name as description. </w:t>
      </w:r>
    </w:p>
    <w:p w:rsidR="00EF13B0" w:rsidRDefault="00EF13B0" w:rsidP="00644DEA">
      <w:pPr>
        <w:pStyle w:val="ListParagraph"/>
        <w:numPr>
          <w:ilvl w:val="0"/>
          <w:numId w:val="3"/>
        </w:numPr>
      </w:pPr>
      <w:r>
        <w:t xml:space="preserve">Recommended by EAG: </w:t>
      </w:r>
    </w:p>
    <w:p w:rsidR="00EF13B0" w:rsidRDefault="00EF13B0" w:rsidP="00EF13B0">
      <w:pPr>
        <w:pStyle w:val="ListParagraph"/>
        <w:numPr>
          <w:ilvl w:val="1"/>
          <w:numId w:val="3"/>
        </w:numPr>
      </w:pPr>
      <w:r>
        <w:t>It is an acceptable FSN change</w:t>
      </w:r>
    </w:p>
    <w:p w:rsidR="00EF13B0" w:rsidRDefault="00EF13B0" w:rsidP="00EF13B0">
      <w:pPr>
        <w:pStyle w:val="ListParagraph"/>
        <w:numPr>
          <w:ilvl w:val="1"/>
          <w:numId w:val="3"/>
        </w:numPr>
      </w:pPr>
      <w:r>
        <w:t>It minimizes the maintenance</w:t>
      </w:r>
    </w:p>
    <w:sectPr w:rsidR="00EF13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67EF0"/>
    <w:multiLevelType w:val="hybridMultilevel"/>
    <w:tmpl w:val="0DD400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F82786"/>
    <w:multiLevelType w:val="hybridMultilevel"/>
    <w:tmpl w:val="E580013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2A71DA"/>
    <w:multiLevelType w:val="hybridMultilevel"/>
    <w:tmpl w:val="A5289CD4"/>
    <w:lvl w:ilvl="0" w:tplc="DF401A7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2C"/>
    <w:rsid w:val="0001472C"/>
    <w:rsid w:val="000D21D0"/>
    <w:rsid w:val="002213B4"/>
    <w:rsid w:val="00325F2D"/>
    <w:rsid w:val="005A6E71"/>
    <w:rsid w:val="005F7347"/>
    <w:rsid w:val="00644DEA"/>
    <w:rsid w:val="00BC0E06"/>
    <w:rsid w:val="00EF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47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1472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1D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1D0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47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1472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1D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1D0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2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http://www.bacterio.net/chlamydophila.html" TargetMode="External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188</Words>
  <Characters>1076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Farzaneh</dc:creator>
  <cp:keywords/>
  <dc:description/>
  <cp:lastModifiedBy>CATHERINE RICHARDSON</cp:lastModifiedBy>
  <cp:revision>2</cp:revision>
  <dcterms:created xsi:type="dcterms:W3CDTF">2016-07-12T19:45:00Z</dcterms:created>
  <dcterms:modified xsi:type="dcterms:W3CDTF">2016-07-12T19:45:00Z</dcterms:modified>
</cp:coreProperties>
</file>